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E3" w:rsidRPr="003B2EE3" w:rsidRDefault="003B2EE3" w:rsidP="003B2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муниципальном недвижимом имуществе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Грузсчанского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3B2EE3" w:rsidRPr="003B2EE3" w:rsidRDefault="003B2EE3" w:rsidP="003B2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EE3" w:rsidRPr="003B2EE3" w:rsidRDefault="003B2EE3" w:rsidP="003B2E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68" w:type="dxa"/>
        <w:tblInd w:w="-492" w:type="dxa"/>
        <w:tblLayout w:type="fixed"/>
        <w:tblLook w:val="00A0" w:firstRow="1" w:lastRow="0" w:firstColumn="1" w:lastColumn="0" w:noHBand="0" w:noVBand="0"/>
      </w:tblPr>
      <w:tblGrid>
        <w:gridCol w:w="1734"/>
        <w:gridCol w:w="1525"/>
        <w:gridCol w:w="885"/>
        <w:gridCol w:w="1072"/>
        <w:gridCol w:w="1063"/>
        <w:gridCol w:w="1504"/>
        <w:gridCol w:w="1408"/>
        <w:gridCol w:w="1509"/>
        <w:gridCol w:w="1504"/>
        <w:gridCol w:w="2317"/>
        <w:gridCol w:w="1247"/>
      </w:tblGrid>
      <w:tr w:rsidR="003B2EE3" w:rsidRPr="003B2EE3" w:rsidTr="00B726B1">
        <w:trPr>
          <w:trHeight w:val="2715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недвижимого имущества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кв.м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балансовая стоимость (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остаточная стоимость (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Основание, дата  возникновения  права собственности     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Основание, дата  прекращения права собственности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кадастровая стоимость</w:t>
            </w:r>
          </w:p>
        </w:tc>
      </w:tr>
      <w:tr w:rsidR="003B2EE3" w:rsidRPr="003B2EE3" w:rsidTr="00B726B1">
        <w:trPr>
          <w:trHeight w:val="54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Здание администрации сельского поселения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д.24/1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158,8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272,5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Закон Белгородской области №148 от 18.09.2007г.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Свидетельство о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егистрации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права 31-АБ 527504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31:14:0101001:1710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4 682 194,18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Часть нежилого здания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д.24/2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1194,0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№1890-р от 08.12.2011</w:t>
            </w:r>
          </w:p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Акт приема-передачи №34 от 08.12.2011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8644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31:14:12 02 002:308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2 339 968,76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Нежилое здание школы (здание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Богун-Городянской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школы)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Богун-Городое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№1109-р от 04.09.2014</w:t>
            </w:r>
          </w:p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Акт приема-передачи №б/н  от 04.09.2014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8644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31:14:06 04 051:115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1 228 873,20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Дорога </w:t>
            </w:r>
            <w:smartTag w:uri="urn:schemas-microsoft-com:office:smarttags" w:element="metricconverter">
              <w:smartTagPr>
                <w:attr w:name="ProductID" w:val="2,071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2,071 км</w:t>
              </w:r>
            </w:smartTag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Грузское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рузское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ул. Вершина, 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 Заречная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7247,8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1635,0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1062,7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Белгородской области №148 </w:t>
            </w: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 18.09.2007г.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2EE3">
              <w:rPr>
                <w:rFonts w:ascii="Times New Roman" w:hAnsi="Times New Roman" w:cs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</w:t>
            </w:r>
            <w:r w:rsidRPr="003B2EE3">
              <w:rPr>
                <w:rFonts w:ascii="Times New Roman" w:hAnsi="Times New Roman" w:cs="Times New Roman"/>
                <w:sz w:val="18"/>
                <w:szCs w:val="18"/>
              </w:rPr>
              <w:t xml:space="preserve">венности </w:t>
            </w:r>
            <w:r w:rsidRPr="003B2E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КАЗНА Дорога </w:t>
            </w:r>
            <w:smartTag w:uri="urn:schemas-microsoft-com:office:smarttags" w:element="metricconverter">
              <w:smartTagPr>
                <w:attr w:name="ProductID" w:val="5,181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5,181 км</w:t>
              </w:r>
            </w:smartTag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Байцуры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Байцуры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ул. Войкова, 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Г.Спольника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Гостенка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18138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6454,5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4271,5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Белгородской области №148 от 18.09.2007г.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517AE8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Дорога асфальтная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1,5 км</w:t>
              </w:r>
            </w:smartTag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Байцуры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 Молодежная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2306,5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Белгородской области №148 от 18.09.2007г.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517AE8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Дорога асфальтная </w:t>
            </w:r>
            <w:smartTag w:uri="urn:schemas-microsoft-com:office:smarttags" w:element="metricconverter">
              <w:smartTagPr>
                <w:attr w:name="ProductID" w:val="0,629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0,629 км</w:t>
              </w:r>
            </w:smartTag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1768,6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1326,5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Акт приема-передачи от 31.12.2008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517AE8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Площадь 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0,5 км</w:t>
              </w:r>
            </w:smartTag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рузское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1405,9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1054,4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Акт приема-передачи от 31.12.2008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517AE8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Подъездная дорога к лагунам ООО «ГК Агро-Белогорье» </w:t>
            </w:r>
            <w:smartTag w:uri="urn:schemas-microsoft-com:office:smarttags" w:element="metricconverter">
              <w:smartTagPr>
                <w:attr w:name="ProductID" w:val="0,229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0,229 км</w:t>
              </w:r>
            </w:smartTag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айцуры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655,1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513,2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№927-р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25.08.2009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 приема-передачи от 26.08.2009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517AE8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Подъездная дорога к лагунам ООО «ГК Агро-Белогорье» </w:t>
            </w:r>
            <w:smartTag w:uri="urn:schemas-microsoft-com:office:smarttags" w:element="metricconverter">
              <w:smartTagPr>
                <w:attr w:name="ProductID" w:val="0,343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0,343 км</w:t>
              </w:r>
            </w:smartTag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рузское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969,3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759,2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№927-р от 25.08.2009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 приема-передачи от 26.08.2009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517AE8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Автодорога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рузское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ул.Заречная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0,947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0,947 км</w:t>
              </w:r>
            </w:smartTag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рузское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ул.Заречная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3541,9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3232,0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№415-р от 28.03.2012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 приема-передачи от 28.03.2012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517AE8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КАЗНА Автодорога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-Городок </w:t>
            </w:r>
            <w:smartTag w:uri="urn:schemas-microsoft-com:office:smarttags" w:element="metricconverter">
              <w:smartTagPr>
                <w:attr w:name="ProductID" w:val="1,7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1,7 км</w:t>
              </w:r>
            </w:smartTag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-Городок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6549,6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5785,4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№415-р от 28.03.2012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 приема-передачи от 28.03.2012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C47F5C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Автомобильная дорога «Крым-Комсомольский-Красиво-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Цаповка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Цаповка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(дорога грунтовая подъездная к селу)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№910-р от 22.06.2012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Акт приема-передачи №16 от 22.06.2012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C47F5C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Автомобильная дорога «Крым-Комсомольский-Красиво-Казачье-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Рудченское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с. Казачье-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Рудченское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(дорога грунтовая подъездная к селу)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№910-р от 22.06.2012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Акт приема-передачи №15 от 22.06.2012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C47F5C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Автомобильная дорога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-Городок </w:t>
            </w:r>
            <w:smartTag w:uri="urn:schemas-microsoft-com:office:smarttags" w:element="metricconverter">
              <w:smartTagPr>
                <w:attr w:name="ProductID" w:val="4,187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4,187 км</w:t>
              </w:r>
            </w:smartTag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-Городок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19741,5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19741,5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№392-р от 10.04.2014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Акт приема-передачи №2/1 от 10.04.2014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C47F5C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Автомобильная дорога с. Казачье-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Рудченское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0,852 км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0,852 км</w:t>
              </w:r>
            </w:smartTag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с. Казачье-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Рудченское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3882,3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3882,3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№392-р от 10.04.2014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Акт приема-передачи №2/1 от 10.04.2014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C47F5C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Мост ч/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реку Лозовая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рузское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ул.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Ищенки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(в начале улицы)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899,0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387,3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Белгородской области №148 от 18.09.2007г.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Перенос в движимое имущество. Письмо главы </w:t>
            </w: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Борисовского района № 75-1-10/3714 от 07.09.2023г</w:t>
            </w:r>
            <w:r w:rsidRPr="003B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B46160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КАЗНА Тротуар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176,9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137,1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 выполненных работ №1 от 27.05.2011г.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Перенос в движимое имущество. Письмо главы администрации Борисовского района № 75-1-10/3714 от 07.09.2023г</w:t>
            </w:r>
            <w:r w:rsidRPr="003B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Default="003B2EE3">
            <w:r w:rsidRPr="00B46160">
              <w:rPr>
                <w:rFonts w:ascii="Times New Roman" w:hAnsi="Times New Roman" w:cs="Times New Roman"/>
                <w:sz w:val="18"/>
                <w:szCs w:val="18"/>
              </w:rPr>
              <w:t>Право собственности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Памятник воинской славы. Братская могила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3B2EE3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1943 г</w:t>
              </w:r>
            </w:smartTag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., мемориал, скульптура советского воина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Байцуры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 Молодежная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Белгородской области №148 от 18.09.2007г. выписка из ЕГРП на недвижимое имущество и сделок с ним от 20.07.2016г.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 культурного наследия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 № 11-4/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пвс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24.12.2012г.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06 002:221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1 416 731,85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Памятник воинской славы. Скульптурная композиция (женщина с ребенком на руках)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(площадь)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Белгородской области №148 от 18.09.2007г. выписка из ЕГРП на недвижимое имущество и сделок с ним от 20.07.2016г.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 культурного наследия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 № 10-4/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пвс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24.12.2012г.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02 001:729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650 981,70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Бюст героя ВОВ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Спольник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Г.И.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(площадь)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Перенос в движимое имущество. Письмо главы администрации Борисовского района № 75-1-10/3714 от 07.09.2023г</w:t>
            </w:r>
            <w:r w:rsidRPr="003B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Бюст героя ВОВ Прокопенко Г.Д.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(площадь)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Перенос в движимое имущество. Письмо главы администрации Борисовского района № 75-1-10/3714 от 07.09.2023г</w:t>
            </w:r>
            <w:r w:rsidRPr="003B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Бюст героя ВОВ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Спольник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Г.И.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Байцуры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 Молодежная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Перенос в движимое имущество. Письмо главы администрации Борисовского района № 75-1-10/3714 от 07.09.2023г</w:t>
            </w:r>
            <w:r w:rsidRPr="003B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Бюст героя ВОВ Прокопенко Г.Д.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Байцуры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 Молодежная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Перенос в движимое имущество. Письмо главы администрации Борисовского района № 75-1-10/3714 от 07.09.2023г</w:t>
            </w:r>
            <w:r w:rsidRPr="003B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Гидротехническое сооружение пруда в балке Макаренков Яр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-Городок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27,5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Закон Белгородской области №148 от 18.09.2007г</w:t>
            </w:r>
            <w:r w:rsidRPr="003B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№273-р от 13.03.2004г.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hAnsi="Times New Roman" w:cs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</w:t>
            </w:r>
            <w:r w:rsidRPr="003B2EE3">
              <w:rPr>
                <w:rFonts w:ascii="Times New Roman" w:hAnsi="Times New Roman" w:cs="Times New Roman"/>
                <w:sz w:val="18"/>
                <w:szCs w:val="18"/>
              </w:rPr>
              <w:t>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Гидротехническое сооружение пруда на реке 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Лозовая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рузское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р.Лозовая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(дорога на птицефабрику)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Закон Белгородской области №148 от 18.09.2007г</w:t>
            </w:r>
            <w:r w:rsidRPr="003B2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hAnsi="Times New Roman" w:cs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</w:t>
            </w:r>
            <w:r w:rsidRPr="003B2EE3">
              <w:rPr>
                <w:rFonts w:ascii="Times New Roman" w:hAnsi="Times New Roman" w:cs="Times New Roman"/>
                <w:sz w:val="18"/>
                <w:szCs w:val="18"/>
              </w:rPr>
              <w:t>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Стела «Борисовский район»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-Городок (на границе Борисовского </w:t>
            </w: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района с Белгородским)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</w:t>
            </w: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Право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</w:t>
            </w:r>
            <w:r w:rsidRPr="003B2EE3">
              <w:rPr>
                <w:rFonts w:ascii="Times New Roman" w:hAnsi="Times New Roman" w:cs="Times New Roman"/>
                <w:sz w:val="18"/>
                <w:szCs w:val="18"/>
              </w:rPr>
              <w:t>венности не оформлено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КАЗНА Земельный участок     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д.24/1(здание администрации)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Белгородской области №148 от 18.09.2007г.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644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02 001:247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856 941,99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Балка Ключники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33888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 ст.7 ФЗ «О введении в действие Водного кодекса РФ» №73-ФЗ от 03.06.2006г.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Аренда</w:t>
            </w: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регистрации 31:14:1207004:30-31/125/2021-4</w:t>
            </w:r>
          </w:p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07 004:30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814 328,64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Балка 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Высокое</w:t>
            </w:r>
            <w:proofErr w:type="gram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53484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 ст.7 ФЗ «О введении в действие Водного кодекса РФ» №73-ФЗ от 03.06.2006г.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Аренда </w:t>
            </w:r>
          </w:p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Договор №1/106 от 16.07.2015г.</w:t>
            </w:r>
          </w:p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регистрации 31-31/011-31/011/010/2015-192/4</w:t>
            </w:r>
          </w:p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04 002:130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184 519,80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-Городок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7869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 ст.7 ФЗ «О введении в действие Водного кодекса РФ» №73-ФЗ от 03.06.2006г.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644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05 001:72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189 092,07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-Городок, балка Макаренков Яр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35726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 ст.7 ФЗ «О введении в действие Водного кодекса РФ» №73-ФЗ от 03.06.2006г.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Аренда </w:t>
            </w:r>
          </w:p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Договор №3-185 от 10.12.2015г.</w:t>
            </w:r>
          </w:p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регистрации 31-31/001-31/011/014/2015-338/1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05 001:34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123 254,70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аповка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17923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 ст.7 ФЗ «О введении в действие Водного кодекса РФ» №73-ФЗ от 03.06.2006г.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644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07 002:20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430 689,69</w:t>
            </w:r>
          </w:p>
        </w:tc>
      </w:tr>
      <w:tr w:rsidR="003B2EE3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КАЗНА Земельный участок </w:t>
            </w:r>
          </w:p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азачье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Рудченское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 ст.7 ФЗ «О введении в действие Водного кодекса РФ» №73-ФЗ от 03.06.2006г.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Аренда </w:t>
            </w:r>
          </w:p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Договор №7-112 от 15.08.2016г.</w:t>
            </w:r>
          </w:p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регистрации 31-31/011-31/011/014/2016-321/2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07 003:45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EE3" w:rsidRPr="003B2EE3" w:rsidRDefault="003B2EE3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143 989,35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Белгородской области №148 от 18.09.2007г.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2142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02 001:693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38 031,25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Байцуры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олодежная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Белгородской области №148 от 18.09.2007г.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2142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06 002:207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38 045,66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границах земель кооператива «Парижская коммуна», «Дружба»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5334887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Борисовского районного суда Белгородской области от 27.08.2012г.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2142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31:14:00 00 000:714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100989410,91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границах земель кооператива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уворова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3514000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Борисовского районного суда Белгородской области от 12.09.2012г.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2142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31:14:00 00 000:132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8 541 894,30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Борисовский район, в границах земель кооператива «Парижская Коммуна» (курган)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департамента имущественных и земельных отношений Белгородской области №206-р от 3.06.2015г.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2142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31:14:00 00 000:169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39 077,46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Вблизи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рузское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ул.Ищенки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</w:t>
            </w: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Белгородской области №52-2-1 от 29.08.2016г.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2142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01 002:43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38 339,65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Вблизи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азачье-Рудченское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D4B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31:14:11 03 003:16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38 303,51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аповка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D4B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07 002:23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38 210,51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-Городок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D4B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05 001:111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38 195,89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Байцуры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олодежная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</w:t>
            </w: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Белгородской области №52-2-1 от 29.08.2016г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D4B9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06 002:193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38 703,64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31005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5E75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02 001:626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39 116,58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 Грузское,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ершина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28а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5E75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02 002:521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38 395,80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-Городок, в балке Макаренков Яр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Белгородской области №54-5-1 от 25.10.2016г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5E75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03 004:53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8 482,59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огун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-Городок, в балке Макаренков Яр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Абз.2, п.3 ст.3.1 Федерального закона Российской Федерации №53-ФЗ от 17.04.2006г.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5E75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03 004:52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6 992,73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Грузское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8E527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02 002:524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137,96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Грузское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8E527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02 001:746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207,18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КАЗНА Земельный участок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ентральная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д.19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2385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Борисовского района №874-р от 20.07.2016</w:t>
            </w:r>
          </w:p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 приема-передачи №17 от 20.07.2016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 администрации Борисовского района № 1467-р от 15.11.2023г. Акт приема-передачи №127 от 15.11.2023г.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8E527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 02 001:267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8228,25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с. Грузское, ул. Понизовье, 75а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Ст.19 Земельного кодекса РФ 136-ФЗ от 25.10.2001г.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5450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31:14:1202001:2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53 454,00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ул. 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,22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2162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Абз.3, п.2 ст.3.1 Федерального закона Российской Федерации №53-ФЗ от 17.04.2006г.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Грузсчанское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5450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31:14:1202001:248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1 037 997,82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ул. 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,33/1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5130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Ч.4 ст.56 ФЗ «О государственной регистрации недвижимости» 218-ФЗ от 13.07.2015г.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5450B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31:14:1202001:271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457 031,7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ул. 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б/н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3224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Ст.19 Земельного кодекса РФ 136-ФЗ от 25.10.2001г.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65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31:14:1202001:274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287226,16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ул. 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Заречная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рядом с д.5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Ч.4 ст.56 ФЗ «О государственной регистрации недвижимости» 218-ФЗ от 13.07.2015г.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65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31:14:1202001:607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71 272,00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с. Грузское, зона №3, з/у 9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Ст.19 Земельного кодекса РФ 136-ФЗ от 25.10.2001г.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65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31:14:1202001:59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169 271,00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с. Грузское, ул. Вершина, вдоль автодороги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Ст.19 Земельного кодекса РФ 136-ФЗ от 25.10.2001г.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65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31:14:1202001:64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445 450,00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ул. </w:t>
            </w:r>
            <w:proofErr w:type="gram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Заречная</w:t>
            </w:r>
            <w:proofErr w:type="gram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Ст.19 Земельного кодекса РФ 136-ФЗ от 25.10.2001г.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65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31:14:1202001:74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383 087,00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с. Грузское, ул. Вершина, д.63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Ст.19 Земельного кодекса РФ 136-ФЗ от 25.10.2001г.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65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31:14:1202002:102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222 725,00</w:t>
            </w:r>
          </w:p>
        </w:tc>
      </w:tr>
      <w:tr w:rsidR="00995217" w:rsidRPr="003B2EE3" w:rsidTr="00B726B1">
        <w:trPr>
          <w:trHeight w:val="52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КАЗНА Земельный участок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с. Грузское, ул. </w:t>
            </w:r>
            <w:proofErr w:type="spellStart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Ищенки</w:t>
            </w:r>
            <w:proofErr w:type="spellEnd"/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д.2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1336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Ст.19 Земельного кодекса РФ 136-ФЗ от 25.10.2001г.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Грузсчанского</w:t>
            </w:r>
            <w:proofErr w:type="spellEnd"/>
            <w:r w:rsidRPr="003B2E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Default="00995217">
            <w:r w:rsidRPr="00E653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31:14:1202002:277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217" w:rsidRPr="003B2EE3" w:rsidRDefault="00995217" w:rsidP="003B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2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119 024,24</w:t>
            </w:r>
          </w:p>
        </w:tc>
      </w:tr>
    </w:tbl>
    <w:p w:rsidR="003B2EE3" w:rsidRPr="003B2EE3" w:rsidRDefault="003B2EE3" w:rsidP="003B2E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7AE" w:rsidRDefault="00AE57AE"/>
    <w:p w:rsidR="006D6B1C" w:rsidRDefault="006D6B1C" w:rsidP="006D6B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Сведен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ия о муниципальном </w:t>
      </w:r>
      <w:r w:rsidRPr="003B2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движимом имуществе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Грузсчанского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B726B1" w:rsidRPr="003B2EE3" w:rsidRDefault="00B726B1" w:rsidP="006D6B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63"/>
        <w:gridCol w:w="1388"/>
        <w:gridCol w:w="1418"/>
        <w:gridCol w:w="1843"/>
        <w:gridCol w:w="2268"/>
        <w:gridCol w:w="1701"/>
        <w:gridCol w:w="3118"/>
      </w:tblGrid>
      <w:tr w:rsidR="00B726B1" w:rsidRPr="00B726B1" w:rsidTr="00B726B1">
        <w:trPr>
          <w:trHeight w:val="1786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движимого имущества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lang w:eastAsia="ru-RU"/>
              </w:rPr>
              <w:t>балансовая стоимость 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lang w:eastAsia="ru-RU"/>
              </w:rPr>
              <w:t>остаточная стоимость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Основание, дата возникновения права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Основание, дата прекращения права собственности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B726B1" w:rsidRPr="00B726B1" w:rsidTr="00B726B1">
        <w:trPr>
          <w:trHeight w:val="2356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Пожарный автомобиль АЦ-40 ЗИЛ 131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473 020,35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департамента </w:t>
            </w:r>
            <w:proofErr w:type="spellStart"/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имущ</w:t>
            </w:r>
            <w:proofErr w:type="gramStart"/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.и</w:t>
            </w:r>
            <w:proofErr w:type="spellEnd"/>
            <w:proofErr w:type="gramEnd"/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зем</w:t>
            </w:r>
            <w:proofErr w:type="spellEnd"/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. отношений </w:t>
            </w:r>
            <w:proofErr w:type="spellStart"/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Бел.обл</w:t>
            </w:r>
            <w:proofErr w:type="spellEnd"/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№411-р от 14.07.2021г. </w:t>
            </w:r>
            <w:r w:rsidRPr="00B726B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главы администрации Борисовского района №843-р от 06.08.2021г.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 передачи №АЖГУ-000501 от 22.10.21г.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Автомобиль </w:t>
            </w:r>
            <w:r w:rsidRPr="00B726B1">
              <w:rPr>
                <w:rFonts w:ascii="Times New Roman" w:eastAsia="Calibri" w:hAnsi="Times New Roman" w:cs="Times New Roman"/>
                <w:szCs w:val="24"/>
                <w:lang w:val="en-US" w:eastAsia="ru-RU"/>
              </w:rPr>
              <w:t>CHEVROLE</w:t>
            </w: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726B1">
              <w:rPr>
                <w:rFonts w:ascii="Times New Roman" w:eastAsia="Calibri" w:hAnsi="Times New Roman" w:cs="Times New Roman"/>
                <w:szCs w:val="24"/>
                <w:lang w:val="en-US" w:eastAsia="ru-RU"/>
              </w:rPr>
              <w:t>NIVA</w:t>
            </w: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212300-55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670 000,0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Муниципальный контракт №0126300014718000183-0259837-01 от 24.12.2018г.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Акт приема передачи от 26.12.18г.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Ограждение металлическое (без ворот)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726B1">
                <w:rPr>
                  <w:rFonts w:ascii="Times New Roman" w:eastAsia="Calibri" w:hAnsi="Times New Roman" w:cs="Times New Roman"/>
                  <w:szCs w:val="24"/>
                  <w:lang w:eastAsia="ru-RU"/>
                </w:rPr>
                <w:t xml:space="preserve">100 </w:t>
              </w:r>
              <w:proofErr w:type="spellStart"/>
              <w:r w:rsidRPr="00B726B1">
                <w:rPr>
                  <w:rFonts w:ascii="Times New Roman" w:eastAsia="Calibri" w:hAnsi="Times New Roman" w:cs="Times New Roman"/>
                  <w:szCs w:val="24"/>
                  <w:lang w:eastAsia="ru-RU"/>
                </w:rPr>
                <w:t>м</w:t>
              </w:r>
            </w:smartTag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.п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. кладбище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ул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.И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щенки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с.Грузское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123 742,05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77 142,34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от 31.07.2014г.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Ограждение металлическое кладбище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.Б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айцуры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127 825,40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74 567,88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от 31.07.2013г.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Ограждение металлическое кладбище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.Б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огун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-Городок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164 000,00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70 396,99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от 27.07.2012г.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Детский игровой комплекс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136 645,0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от 31.10.2011г.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 xml:space="preserve">Постамент с мемориальными плитами «Аллея Славы»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.Г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рузское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177 540,00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104 551,58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№б/н от 30.10.2017г.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Постамент с мемориальными плитами «Аллея Славы»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.Б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айцуры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ул.Молодежная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219 160,00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144 888,84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№2018-47 от 09.11.2018г.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Мемориальная памятная плита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Твердохлеб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А.С.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.Б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огун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-Городок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128 450,00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92 769,50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№2019-1 от 30.10.2019г.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Тротуарная дорожка из плитки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.Г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рузское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130 238,95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Договор №10/1 от 25.10.2021г.</w:t>
            </w: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Акт приема-передачи №2021-202 от 08.11.2021г.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Снегоочиститель МУП-351-01 ГР-01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3 164 800,0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2 848 320,04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№ 1433-р от 15.11.2022г. 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46 от 15.11.2022г.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Ограждение металлическое 157мп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478 355,00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 № 1232-р от 28.09.2022г.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7 от 28.09.2022г.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Ограждение металлическое 354мп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410 960,00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 № 1232-р от 28.09.2022г.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8 от 28.09.2022г.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Пескоразбрасыватель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полуприцепной тракторный ПРР-3,0 колесный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846 400,00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665 028,58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 № 1433-р от 15.11.2022г. Акт приема-передачи № 4 от 14.11.2022г.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Тротуарная дорожка из плитки парк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Байцуры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420 000,00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32 307,72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приемки услуг № 2 от 02.12.2022г.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Тротуарная дорожка из плитки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.Г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рузское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ул. Центральная, 35, 37, 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350 299,91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приемки услуг № 1 от 27.06.2022г.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Тротуарная дорожка из плитки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.Г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рузское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, ул. Центральная, д.1-3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159 000,00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приемки услуг № 1 от 07.10.2022г.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 xml:space="preserve">Тротуарная дорожка из плитки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.Г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рузское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, ул. Центральная, д.22-24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207 223,60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191 283,32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приемки выполненных работ №27 от 13.11.2023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Тротуарная дорожка из плитки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.Г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рузское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ул. Центральная, 35, 37, 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1 318 970,09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1 318 970,09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№ 1413-р от 27.10.2023г. 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204 от 27.10.2023г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Асфальтобетонное покрытие 2000кв.м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.Г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рузское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ул. Центральная, 35, 37, 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1 564 133,39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1 564 133,39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№ 1413-р от 27.10.2023г. 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204 от 27.10.2023г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Тротуарная дорожка из плитки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.Г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рузское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ул. Центральная, 30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1 132 742,69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1 132 742,69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№ 1661-р от 25.12.2023г. 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245 от 25.12.2023г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Асфальтобетонное покрытие 800,44кв.м </w:t>
            </w:r>
            <w:proofErr w:type="spell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.Г</w:t>
            </w:r>
            <w:proofErr w:type="gram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рузское</w:t>
            </w:r>
            <w:proofErr w:type="spellEnd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ул. Центральная, 30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894 384,28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894 384,28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№ 1661-р от 25.12.2023г. 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245 от 25.12.2023г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Техника сельскохозяйственная - косилка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194 085,00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188 693,75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№ 1632-р от 18.12.2023г. </w:t>
            </w:r>
          </w:p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22 от 18.12.2023г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Тротуар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176 938,00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137 133,75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выполненных работ №1 от 27.05.2011г.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jc w:val="center"/>
              <w:rPr>
                <w:sz w:val="18"/>
                <w:szCs w:val="18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  <w:tr w:rsidR="00B726B1" w:rsidRPr="00B726B1" w:rsidTr="00B726B1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Мост через реку </w:t>
            </w:r>
            <w:proofErr w:type="gramStart"/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Лозовая</w:t>
            </w:r>
            <w:proofErr w:type="gram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899 026,80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726B1">
              <w:rPr>
                <w:rFonts w:ascii="Times New Roman" w:eastAsia="Calibri" w:hAnsi="Times New Roman" w:cs="Times New Roman"/>
                <w:szCs w:val="24"/>
                <w:lang w:eastAsia="ru-RU"/>
              </w:rPr>
              <w:t>387 267,93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B726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726B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выполненных работ 31.12.2004г.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B726B1" w:rsidRDefault="00B726B1" w:rsidP="00B72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B1" w:rsidRPr="00115858" w:rsidRDefault="00B726B1" w:rsidP="0011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1585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Ограничений и обременений не установлено</w:t>
            </w:r>
          </w:p>
        </w:tc>
      </w:tr>
    </w:tbl>
    <w:p w:rsidR="00875461" w:rsidRPr="00875461" w:rsidRDefault="00875461" w:rsidP="00875461">
      <w:pPr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5461"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</w:t>
      </w:r>
    </w:p>
    <w:p w:rsidR="00875461" w:rsidRPr="00875461" w:rsidRDefault="00875461" w:rsidP="00875461">
      <w:pPr>
        <w:tabs>
          <w:tab w:val="left" w:pos="432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875461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«    » февраля 2024 г.                                                              ____________________                                                                                 </w:t>
      </w:r>
      <w:r w:rsidRPr="0087546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С.М. </w:t>
      </w:r>
      <w:proofErr w:type="spellStart"/>
      <w:r w:rsidRPr="0087546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Помогаев</w:t>
      </w:r>
      <w:proofErr w:type="spellEnd"/>
      <w:r w:rsidRPr="0087546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, 5-37-94, 5-94-19</w:t>
      </w:r>
    </w:p>
    <w:p w:rsidR="00875461" w:rsidRPr="00875461" w:rsidRDefault="00875461" w:rsidP="00875461">
      <w:pPr>
        <w:tabs>
          <w:tab w:val="left" w:pos="486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875461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М.П.              (подпись)                                                                                                          (Ф.И.О., телефон, факс)</w:t>
      </w:r>
    </w:p>
    <w:p w:rsidR="00875461" w:rsidRPr="00875461" w:rsidRDefault="00875461" w:rsidP="00875461">
      <w:pPr>
        <w:tabs>
          <w:tab w:val="left" w:pos="486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54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Главный бухгалтер </w:t>
      </w:r>
    </w:p>
    <w:p w:rsidR="00875461" w:rsidRPr="00875461" w:rsidRDefault="00875461" w:rsidP="00875461">
      <w:pPr>
        <w:tabs>
          <w:tab w:val="left" w:pos="432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875461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«    » февраля 2024 г.                                                              </w:t>
      </w:r>
      <w:r w:rsidRPr="008754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                                                             </w:t>
      </w:r>
      <w:r w:rsidRPr="0087546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М.Я. </w:t>
      </w:r>
      <w:proofErr w:type="spellStart"/>
      <w:r w:rsidRPr="0087546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Чегринцева</w:t>
      </w:r>
      <w:proofErr w:type="spellEnd"/>
      <w:r w:rsidRPr="0087546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, 5-07-93</w:t>
      </w:r>
    </w:p>
    <w:p w:rsidR="00875461" w:rsidRPr="00875461" w:rsidRDefault="00875461" w:rsidP="00875461">
      <w:pPr>
        <w:tabs>
          <w:tab w:val="left" w:pos="432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54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875461">
        <w:rPr>
          <w:rFonts w:ascii="Times New Roman" w:eastAsia="Calibri" w:hAnsi="Times New Roman" w:cs="Times New Roman"/>
          <w:sz w:val="20"/>
          <w:szCs w:val="20"/>
          <w:lang w:eastAsia="ru-RU"/>
        </w:rPr>
        <w:t>(подпись)                                                                                                  (Ф.И.О., телефон)</w:t>
      </w:r>
    </w:p>
    <w:p w:rsidR="00875461" w:rsidRPr="00875461" w:rsidRDefault="00875461" w:rsidP="00875461">
      <w:pPr>
        <w:tabs>
          <w:tab w:val="left" w:pos="486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5461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</w:t>
      </w:r>
    </w:p>
    <w:p w:rsidR="00875461" w:rsidRPr="00875461" w:rsidRDefault="00875461" w:rsidP="00875461">
      <w:pPr>
        <w:tabs>
          <w:tab w:val="left" w:pos="10440"/>
          <w:tab w:val="left" w:pos="10620"/>
          <w:tab w:val="left" w:pos="1476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875461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«    » февраля 2024 г.                                                            </w:t>
      </w:r>
      <w:r w:rsidRPr="008754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                                                               </w:t>
      </w:r>
      <w:r w:rsidRPr="0087546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М.И. </w:t>
      </w:r>
      <w:proofErr w:type="spellStart"/>
      <w:r w:rsidRPr="0087546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Поддубная</w:t>
      </w:r>
      <w:proofErr w:type="spellEnd"/>
      <w:r w:rsidRPr="0087546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, 5-37-05</w:t>
      </w:r>
    </w:p>
    <w:p w:rsidR="00875461" w:rsidRPr="00875461" w:rsidRDefault="00875461" w:rsidP="00875461">
      <w:pPr>
        <w:tabs>
          <w:tab w:val="left" w:pos="486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875461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(подпись)                                                                                             (Ф.И.О., телефон)</w:t>
      </w:r>
    </w:p>
    <w:p w:rsidR="006D6B1C" w:rsidRDefault="006D6B1C" w:rsidP="00875461">
      <w:bookmarkStart w:id="0" w:name="_GoBack"/>
      <w:bookmarkEnd w:id="0"/>
    </w:p>
    <w:sectPr w:rsidR="006D6B1C" w:rsidSect="00B726B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10"/>
    <w:rsid w:val="00115858"/>
    <w:rsid w:val="003B2EE3"/>
    <w:rsid w:val="006D6B1C"/>
    <w:rsid w:val="00875461"/>
    <w:rsid w:val="00995217"/>
    <w:rsid w:val="009A08A9"/>
    <w:rsid w:val="00AE57AE"/>
    <w:rsid w:val="00B52310"/>
    <w:rsid w:val="00B7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3620</Words>
  <Characters>20636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2024-02-27T05:58:00Z</dcterms:created>
  <dcterms:modified xsi:type="dcterms:W3CDTF">2024-02-27T07:31:00Z</dcterms:modified>
</cp:coreProperties>
</file>